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41BF" w14:textId="77777777" w:rsidR="00824199" w:rsidRDefault="00824199" w:rsidP="001D4BA9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Draft Press Brief</w:t>
      </w:r>
    </w:p>
    <w:p w14:paraId="69702C8D" w14:textId="77777777" w:rsidR="001D4BA9" w:rsidRPr="00D40121" w:rsidRDefault="001D4BA9" w:rsidP="001D4BA9">
      <w:pPr>
        <w:jc w:val="center"/>
        <w:rPr>
          <w:rFonts w:cstheme="minorHAnsi"/>
          <w:sz w:val="28"/>
          <w:szCs w:val="28"/>
          <w:u w:val="single"/>
        </w:rPr>
      </w:pPr>
      <w:r w:rsidRPr="00D40121">
        <w:rPr>
          <w:rFonts w:cstheme="minorHAnsi"/>
          <w:sz w:val="28"/>
          <w:szCs w:val="28"/>
          <w:u w:val="single"/>
        </w:rPr>
        <w:t xml:space="preserve">Offshore </w:t>
      </w:r>
      <w:r w:rsidR="00534F85" w:rsidRPr="00D40121">
        <w:rPr>
          <w:rFonts w:cstheme="minorHAnsi"/>
          <w:sz w:val="28"/>
          <w:szCs w:val="28"/>
          <w:u w:val="single"/>
        </w:rPr>
        <w:t>W</w:t>
      </w:r>
      <w:r w:rsidR="00392A14" w:rsidRPr="00D40121">
        <w:rPr>
          <w:rFonts w:cstheme="minorHAnsi"/>
          <w:sz w:val="28"/>
          <w:szCs w:val="28"/>
          <w:u w:val="single"/>
        </w:rPr>
        <w:t xml:space="preserve">ind </w:t>
      </w:r>
      <w:r w:rsidR="00534F85" w:rsidRPr="00D40121">
        <w:rPr>
          <w:rFonts w:cstheme="minorHAnsi"/>
          <w:sz w:val="28"/>
          <w:szCs w:val="28"/>
          <w:u w:val="single"/>
        </w:rPr>
        <w:t>E</w:t>
      </w:r>
      <w:r w:rsidR="00392A14" w:rsidRPr="00D40121">
        <w:rPr>
          <w:rFonts w:cstheme="minorHAnsi"/>
          <w:sz w:val="28"/>
          <w:szCs w:val="28"/>
          <w:u w:val="single"/>
        </w:rPr>
        <w:t xml:space="preserve">nergy in </w:t>
      </w:r>
      <w:r w:rsidR="00534F85" w:rsidRPr="00D40121">
        <w:rPr>
          <w:rFonts w:cstheme="minorHAnsi"/>
          <w:sz w:val="28"/>
          <w:szCs w:val="28"/>
          <w:u w:val="single"/>
        </w:rPr>
        <w:t>I</w:t>
      </w:r>
      <w:r w:rsidR="00392A14" w:rsidRPr="00D40121">
        <w:rPr>
          <w:rFonts w:cstheme="minorHAnsi"/>
          <w:sz w:val="28"/>
          <w:szCs w:val="28"/>
          <w:u w:val="single"/>
        </w:rPr>
        <w:t>ndia</w:t>
      </w:r>
      <w:r w:rsidRPr="00D40121">
        <w:rPr>
          <w:rFonts w:cstheme="minorHAnsi"/>
          <w:sz w:val="28"/>
          <w:szCs w:val="28"/>
          <w:u w:val="single"/>
        </w:rPr>
        <w:t xml:space="preserve">  </w:t>
      </w:r>
    </w:p>
    <w:p w14:paraId="0F6A1A35" w14:textId="77777777" w:rsidR="00751FBB" w:rsidRDefault="006E6EEC" w:rsidP="00FC7BE5">
      <w:pPr>
        <w:jc w:val="both"/>
        <w:rPr>
          <w:rFonts w:cstheme="minorHAnsi"/>
          <w:sz w:val="28"/>
          <w:szCs w:val="28"/>
        </w:rPr>
      </w:pPr>
      <w:r w:rsidRPr="00D40121">
        <w:rPr>
          <w:rFonts w:cstheme="minorHAnsi"/>
          <w:sz w:val="28"/>
          <w:szCs w:val="28"/>
        </w:rPr>
        <w:t xml:space="preserve">Union Minister for Power and New &amp; Renewable Energy, Shri R.K Singh, </w:t>
      </w:r>
      <w:r w:rsidR="00751FBB">
        <w:rPr>
          <w:rFonts w:cstheme="minorHAnsi"/>
          <w:sz w:val="28"/>
          <w:szCs w:val="28"/>
        </w:rPr>
        <w:t xml:space="preserve">today </w:t>
      </w:r>
      <w:r w:rsidRPr="00D40121">
        <w:rPr>
          <w:rFonts w:cstheme="minorHAnsi"/>
          <w:sz w:val="28"/>
          <w:szCs w:val="28"/>
        </w:rPr>
        <w:t>held a meeting on transmission planning for offshore wind energy projects in India</w:t>
      </w:r>
      <w:r w:rsidR="00751FBB">
        <w:rPr>
          <w:rFonts w:cstheme="minorHAnsi"/>
          <w:sz w:val="28"/>
          <w:szCs w:val="28"/>
        </w:rPr>
        <w:t>. Secretary, Power and Secretary, Ministry of New &amp; Renewable Energy were also present on the occasion.</w:t>
      </w:r>
    </w:p>
    <w:p w14:paraId="747C15D4" w14:textId="33F56E70" w:rsidR="00751FBB" w:rsidRDefault="006E6EEC" w:rsidP="00FC7BE5">
      <w:pPr>
        <w:jc w:val="both"/>
        <w:rPr>
          <w:rFonts w:cstheme="minorHAnsi"/>
          <w:sz w:val="28"/>
          <w:szCs w:val="28"/>
        </w:rPr>
      </w:pPr>
      <w:r w:rsidRPr="00D40121">
        <w:rPr>
          <w:rFonts w:cstheme="minorHAnsi"/>
          <w:sz w:val="28"/>
          <w:szCs w:val="28"/>
        </w:rPr>
        <w:t xml:space="preserve"> </w:t>
      </w:r>
      <w:r w:rsidR="00534F85" w:rsidRPr="00D40121">
        <w:rPr>
          <w:rFonts w:cstheme="minorHAnsi"/>
          <w:sz w:val="28"/>
          <w:szCs w:val="28"/>
        </w:rPr>
        <w:t xml:space="preserve">In the meeting, transmission and evacuation </w:t>
      </w:r>
      <w:r w:rsidR="007D4443">
        <w:rPr>
          <w:rFonts w:cstheme="minorHAnsi"/>
          <w:sz w:val="28"/>
          <w:szCs w:val="28"/>
        </w:rPr>
        <w:t xml:space="preserve">infrastructure required </w:t>
      </w:r>
      <w:r w:rsidR="00534F85" w:rsidRPr="00D40121">
        <w:rPr>
          <w:rFonts w:cstheme="minorHAnsi"/>
          <w:sz w:val="28"/>
          <w:szCs w:val="28"/>
        </w:rPr>
        <w:t xml:space="preserve">for offshore wind projects </w:t>
      </w:r>
      <w:r w:rsidR="00751FBB">
        <w:rPr>
          <w:rFonts w:cstheme="minorHAnsi"/>
          <w:sz w:val="28"/>
          <w:szCs w:val="28"/>
        </w:rPr>
        <w:t xml:space="preserve">of total capacity 10 GW </w:t>
      </w:r>
      <w:r w:rsidR="00534F85" w:rsidRPr="00D40121">
        <w:rPr>
          <w:rFonts w:cstheme="minorHAnsi"/>
          <w:sz w:val="28"/>
          <w:szCs w:val="28"/>
        </w:rPr>
        <w:t>off the coast</w:t>
      </w:r>
      <w:r w:rsidR="00751FBB">
        <w:rPr>
          <w:rFonts w:cstheme="minorHAnsi"/>
          <w:sz w:val="28"/>
          <w:szCs w:val="28"/>
        </w:rPr>
        <w:t>s</w:t>
      </w:r>
      <w:r w:rsidR="00534F85" w:rsidRPr="00D40121">
        <w:rPr>
          <w:rFonts w:cstheme="minorHAnsi"/>
          <w:sz w:val="28"/>
          <w:szCs w:val="28"/>
        </w:rPr>
        <w:t xml:space="preserve"> of Gujarat and Tamil Nadu, </w:t>
      </w:r>
      <w:r w:rsidR="007D4443">
        <w:rPr>
          <w:rFonts w:cstheme="minorHAnsi"/>
          <w:sz w:val="28"/>
          <w:szCs w:val="28"/>
        </w:rPr>
        <w:t>was</w:t>
      </w:r>
      <w:r w:rsidR="00751FBB">
        <w:rPr>
          <w:rFonts w:cstheme="minorHAnsi"/>
          <w:sz w:val="28"/>
          <w:szCs w:val="28"/>
        </w:rPr>
        <w:t xml:space="preserve"> discussed. A presentation </w:t>
      </w:r>
      <w:r w:rsidR="00D66FE7">
        <w:rPr>
          <w:rFonts w:cstheme="minorHAnsi"/>
          <w:sz w:val="28"/>
          <w:szCs w:val="28"/>
        </w:rPr>
        <w:t>on this</w:t>
      </w:r>
      <w:r w:rsidR="00751FBB">
        <w:rPr>
          <w:rFonts w:cstheme="minorHAnsi"/>
          <w:sz w:val="28"/>
          <w:szCs w:val="28"/>
        </w:rPr>
        <w:t xml:space="preserve"> was made to Honorable Minister (NRE) by the Central Transmission Utility (CTU).</w:t>
      </w:r>
    </w:p>
    <w:p w14:paraId="575E5728" w14:textId="77777777" w:rsidR="00751FBB" w:rsidRDefault="00534F85" w:rsidP="00FC7BE5">
      <w:pPr>
        <w:jc w:val="both"/>
        <w:rPr>
          <w:rFonts w:cstheme="minorHAnsi"/>
          <w:sz w:val="28"/>
          <w:szCs w:val="28"/>
        </w:rPr>
      </w:pPr>
      <w:r w:rsidRPr="00D40121">
        <w:rPr>
          <w:rFonts w:cstheme="minorHAnsi"/>
          <w:sz w:val="28"/>
          <w:szCs w:val="28"/>
        </w:rPr>
        <w:t xml:space="preserve">After a detailed review, it </w:t>
      </w:r>
      <w:r w:rsidR="00751FBB">
        <w:rPr>
          <w:rFonts w:cstheme="minorHAnsi"/>
          <w:sz w:val="28"/>
          <w:szCs w:val="28"/>
        </w:rPr>
        <w:t>was</w:t>
      </w:r>
      <w:r w:rsidRPr="00D40121">
        <w:rPr>
          <w:rFonts w:cstheme="minorHAnsi"/>
          <w:sz w:val="28"/>
          <w:szCs w:val="28"/>
        </w:rPr>
        <w:t xml:space="preserve"> decided, to bid out offshore wind energy blocks </w:t>
      </w:r>
      <w:r w:rsidR="00751FBB">
        <w:rPr>
          <w:rFonts w:cstheme="minorHAnsi"/>
          <w:sz w:val="28"/>
          <w:szCs w:val="28"/>
        </w:rPr>
        <w:t>as per the following trajectory:</w:t>
      </w:r>
    </w:p>
    <w:p w14:paraId="59427E29" w14:textId="35C3EA39" w:rsidR="00751FBB" w:rsidRPr="00751FBB" w:rsidRDefault="00751FBB" w:rsidP="00751FBB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Bids equivalent to a project capacity of </w:t>
      </w:r>
      <w:r w:rsidRPr="00D40121">
        <w:rPr>
          <w:rFonts w:cstheme="minorHAnsi"/>
          <w:sz w:val="28"/>
          <w:szCs w:val="28"/>
        </w:rPr>
        <w:t xml:space="preserve">4.0 GW per year </w:t>
      </w:r>
      <w:r>
        <w:rPr>
          <w:rFonts w:cstheme="minorHAnsi"/>
          <w:sz w:val="28"/>
          <w:szCs w:val="28"/>
        </w:rPr>
        <w:t xml:space="preserve">for a </w:t>
      </w:r>
      <w:r w:rsidRPr="00D40121">
        <w:rPr>
          <w:rFonts w:cstheme="minorHAnsi"/>
          <w:sz w:val="28"/>
          <w:szCs w:val="28"/>
        </w:rPr>
        <w:t xml:space="preserve">period of three years starting </w:t>
      </w:r>
      <w:r>
        <w:rPr>
          <w:rFonts w:cstheme="minorHAnsi"/>
          <w:sz w:val="28"/>
          <w:szCs w:val="28"/>
        </w:rPr>
        <w:t xml:space="preserve">with the current FY 22-23 </w:t>
      </w:r>
      <w:r w:rsidRPr="00751FBB">
        <w:rPr>
          <w:rFonts w:cstheme="minorHAnsi"/>
          <w:sz w:val="28"/>
          <w:szCs w:val="28"/>
        </w:rPr>
        <w:t xml:space="preserve">for development </w:t>
      </w:r>
      <w:r w:rsidR="007D4443">
        <w:rPr>
          <w:rFonts w:cstheme="minorHAnsi"/>
          <w:sz w:val="28"/>
          <w:szCs w:val="28"/>
        </w:rPr>
        <w:t>off the coast of Tamil Nadu</w:t>
      </w:r>
      <w:r w:rsidR="00D66FE7">
        <w:rPr>
          <w:rFonts w:cstheme="minorHAnsi"/>
          <w:sz w:val="28"/>
          <w:szCs w:val="28"/>
        </w:rPr>
        <w:t xml:space="preserve"> and Gujarat</w:t>
      </w:r>
      <w:r w:rsidR="007D4443">
        <w:rPr>
          <w:rFonts w:cstheme="minorHAnsi"/>
          <w:sz w:val="28"/>
          <w:szCs w:val="28"/>
        </w:rPr>
        <w:t xml:space="preserve"> for sale of p</w:t>
      </w:r>
      <w:r w:rsidRPr="00751FBB">
        <w:rPr>
          <w:rFonts w:cstheme="minorHAnsi"/>
          <w:sz w:val="28"/>
          <w:szCs w:val="28"/>
        </w:rPr>
        <w:t>ower through open access</w:t>
      </w:r>
      <w:r w:rsidR="00824199">
        <w:rPr>
          <w:rFonts w:cstheme="minorHAnsi"/>
          <w:sz w:val="28"/>
          <w:szCs w:val="28"/>
        </w:rPr>
        <w:t xml:space="preserve"> </w:t>
      </w:r>
      <w:r w:rsidRPr="00751FBB">
        <w:rPr>
          <w:rFonts w:cstheme="minorHAnsi"/>
          <w:sz w:val="28"/>
          <w:szCs w:val="28"/>
        </w:rPr>
        <w:t>/</w:t>
      </w:r>
      <w:r w:rsidR="00824199">
        <w:rPr>
          <w:rFonts w:cstheme="minorHAnsi"/>
          <w:sz w:val="28"/>
          <w:szCs w:val="28"/>
        </w:rPr>
        <w:t xml:space="preserve"> </w:t>
      </w:r>
      <w:r w:rsidRPr="00751FBB">
        <w:rPr>
          <w:rFonts w:cstheme="minorHAnsi"/>
          <w:sz w:val="28"/>
          <w:szCs w:val="28"/>
        </w:rPr>
        <w:t>captive</w:t>
      </w:r>
      <w:r w:rsidR="00824199">
        <w:rPr>
          <w:rFonts w:cstheme="minorHAnsi"/>
          <w:sz w:val="28"/>
          <w:szCs w:val="28"/>
        </w:rPr>
        <w:t xml:space="preserve"> </w:t>
      </w:r>
      <w:r w:rsidRPr="00751FBB">
        <w:rPr>
          <w:rFonts w:cstheme="minorHAnsi"/>
          <w:sz w:val="28"/>
          <w:szCs w:val="28"/>
        </w:rPr>
        <w:t>/</w:t>
      </w:r>
      <w:r w:rsidR="00824199">
        <w:rPr>
          <w:rFonts w:cstheme="minorHAnsi"/>
          <w:sz w:val="28"/>
          <w:szCs w:val="28"/>
        </w:rPr>
        <w:t xml:space="preserve"> </w:t>
      </w:r>
      <w:r w:rsidRPr="00751FBB">
        <w:rPr>
          <w:rFonts w:cstheme="minorHAnsi"/>
          <w:sz w:val="28"/>
          <w:szCs w:val="28"/>
        </w:rPr>
        <w:t>bi-lateral third party sale</w:t>
      </w:r>
      <w:r w:rsidR="00824199">
        <w:rPr>
          <w:rFonts w:cstheme="minorHAnsi"/>
          <w:sz w:val="28"/>
          <w:szCs w:val="28"/>
        </w:rPr>
        <w:t xml:space="preserve"> </w:t>
      </w:r>
      <w:r w:rsidRPr="00751FBB">
        <w:rPr>
          <w:rFonts w:cstheme="minorHAnsi"/>
          <w:sz w:val="28"/>
          <w:szCs w:val="28"/>
        </w:rPr>
        <w:t>/</w:t>
      </w:r>
      <w:r w:rsidR="00824199">
        <w:rPr>
          <w:rFonts w:cstheme="minorHAnsi"/>
          <w:sz w:val="28"/>
          <w:szCs w:val="28"/>
        </w:rPr>
        <w:t xml:space="preserve"> </w:t>
      </w:r>
      <w:r w:rsidR="007D4443">
        <w:rPr>
          <w:rFonts w:cstheme="minorHAnsi"/>
          <w:sz w:val="28"/>
          <w:szCs w:val="28"/>
        </w:rPr>
        <w:t>m</w:t>
      </w:r>
      <w:r w:rsidRPr="00751FBB">
        <w:rPr>
          <w:rFonts w:cstheme="minorHAnsi"/>
          <w:sz w:val="28"/>
          <w:szCs w:val="28"/>
        </w:rPr>
        <w:t xml:space="preserve">erchant </w:t>
      </w:r>
      <w:r w:rsidR="00824199">
        <w:rPr>
          <w:rFonts w:cstheme="minorHAnsi"/>
          <w:sz w:val="28"/>
          <w:szCs w:val="28"/>
        </w:rPr>
        <w:t>s</w:t>
      </w:r>
      <w:r w:rsidRPr="00751FBB">
        <w:rPr>
          <w:rFonts w:cstheme="minorHAnsi"/>
          <w:sz w:val="28"/>
          <w:szCs w:val="28"/>
        </w:rPr>
        <w:t xml:space="preserve">ale </w:t>
      </w:r>
    </w:p>
    <w:p w14:paraId="66EEC28F" w14:textId="77777777" w:rsidR="00751FBB" w:rsidRDefault="007D4443" w:rsidP="00751FBB">
      <w:pPr>
        <w:pStyle w:val="ListParagraph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Subsequently a</w:t>
      </w:r>
      <w:r w:rsidR="00751FBB" w:rsidRPr="00D40121">
        <w:rPr>
          <w:rFonts w:cstheme="minorHAnsi"/>
          <w:sz w:val="28"/>
          <w:szCs w:val="28"/>
        </w:rPr>
        <w:t xml:space="preserve"> project capacity of 5 GW </w:t>
      </w:r>
      <w:r>
        <w:rPr>
          <w:rFonts w:cstheme="minorHAnsi"/>
          <w:sz w:val="28"/>
          <w:szCs w:val="28"/>
        </w:rPr>
        <w:t xml:space="preserve">will be bid </w:t>
      </w:r>
      <w:r w:rsidR="00751FBB" w:rsidRPr="00D40121">
        <w:rPr>
          <w:rFonts w:cstheme="minorHAnsi"/>
          <w:sz w:val="28"/>
          <w:szCs w:val="28"/>
        </w:rPr>
        <w:t>out every year for a period of five years i.e. up till FY 29-30.</w:t>
      </w:r>
    </w:p>
    <w:p w14:paraId="70AAD5B7" w14:textId="77777777" w:rsidR="00751FBB" w:rsidRDefault="007D4443" w:rsidP="002D04D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</w:t>
      </w:r>
      <w:r w:rsidR="006B0233" w:rsidRPr="00D40121">
        <w:rPr>
          <w:rFonts w:cstheme="minorHAnsi"/>
          <w:sz w:val="28"/>
          <w:szCs w:val="28"/>
        </w:rPr>
        <w:t>roject capacit</w:t>
      </w:r>
      <w:r>
        <w:rPr>
          <w:rFonts w:cstheme="minorHAnsi"/>
          <w:sz w:val="28"/>
          <w:szCs w:val="28"/>
        </w:rPr>
        <w:t>y</w:t>
      </w:r>
      <w:r w:rsidR="006B0233" w:rsidRPr="00D40121">
        <w:rPr>
          <w:rFonts w:cstheme="minorHAnsi"/>
          <w:sz w:val="28"/>
          <w:szCs w:val="28"/>
        </w:rPr>
        <w:t xml:space="preserve"> of 8 GW </w:t>
      </w:r>
      <w:r w:rsidR="00751FBB">
        <w:rPr>
          <w:rFonts w:cstheme="minorHAnsi"/>
          <w:sz w:val="28"/>
          <w:szCs w:val="28"/>
        </w:rPr>
        <w:t xml:space="preserve">bid out in the first two years </w:t>
      </w:r>
      <w:r>
        <w:rPr>
          <w:rFonts w:cstheme="minorHAnsi"/>
          <w:sz w:val="28"/>
          <w:szCs w:val="28"/>
        </w:rPr>
        <w:t xml:space="preserve">beginning FY 22-23 </w:t>
      </w:r>
      <w:r w:rsidR="00751FBB">
        <w:rPr>
          <w:rFonts w:cstheme="minorHAnsi"/>
          <w:sz w:val="28"/>
          <w:szCs w:val="28"/>
        </w:rPr>
        <w:t xml:space="preserve">will also be able to </w:t>
      </w:r>
      <w:r w:rsidR="006B0233" w:rsidRPr="00D40121">
        <w:rPr>
          <w:rFonts w:cstheme="minorHAnsi"/>
          <w:sz w:val="28"/>
          <w:szCs w:val="28"/>
        </w:rPr>
        <w:t xml:space="preserve">avail </w:t>
      </w:r>
      <w:r w:rsidR="00751FBB">
        <w:rPr>
          <w:rFonts w:cstheme="minorHAnsi"/>
          <w:sz w:val="28"/>
          <w:szCs w:val="28"/>
        </w:rPr>
        <w:t xml:space="preserve">of </w:t>
      </w:r>
      <w:r w:rsidR="006B0233" w:rsidRPr="00D40121">
        <w:rPr>
          <w:rFonts w:cstheme="minorHAnsi"/>
          <w:sz w:val="28"/>
          <w:szCs w:val="28"/>
        </w:rPr>
        <w:t xml:space="preserve">the </w:t>
      </w:r>
      <w:r w:rsidR="002D04D5" w:rsidRPr="00D40121">
        <w:rPr>
          <w:rFonts w:cstheme="minorHAnsi"/>
          <w:sz w:val="28"/>
          <w:szCs w:val="28"/>
        </w:rPr>
        <w:t>benefit</w:t>
      </w:r>
      <w:r w:rsidR="00751FBB">
        <w:rPr>
          <w:rFonts w:cstheme="minorHAnsi"/>
          <w:sz w:val="28"/>
          <w:szCs w:val="28"/>
        </w:rPr>
        <w:t>s</w:t>
      </w:r>
      <w:r w:rsidR="002D04D5" w:rsidRPr="00D40121">
        <w:rPr>
          <w:rFonts w:cstheme="minorHAnsi"/>
          <w:sz w:val="28"/>
          <w:szCs w:val="28"/>
        </w:rPr>
        <w:t xml:space="preserve"> of </w:t>
      </w:r>
      <w:r w:rsidR="006B0233" w:rsidRPr="00D40121">
        <w:rPr>
          <w:rFonts w:cstheme="minorHAnsi"/>
          <w:sz w:val="28"/>
          <w:szCs w:val="28"/>
        </w:rPr>
        <w:t xml:space="preserve">green attributes </w:t>
      </w:r>
      <w:r w:rsidR="00751FBB">
        <w:rPr>
          <w:rFonts w:cstheme="minorHAnsi"/>
          <w:sz w:val="28"/>
          <w:szCs w:val="28"/>
        </w:rPr>
        <w:t xml:space="preserve">like </w:t>
      </w:r>
      <w:r>
        <w:rPr>
          <w:rFonts w:cstheme="minorHAnsi"/>
          <w:sz w:val="28"/>
          <w:szCs w:val="28"/>
        </w:rPr>
        <w:t>carbon c</w:t>
      </w:r>
      <w:r w:rsidR="002D04D5" w:rsidRPr="00D40121">
        <w:rPr>
          <w:rFonts w:cstheme="minorHAnsi"/>
          <w:sz w:val="28"/>
          <w:szCs w:val="28"/>
        </w:rPr>
        <w:t>redits</w:t>
      </w:r>
      <w:r w:rsidR="006B0233" w:rsidRPr="00D40121">
        <w:rPr>
          <w:rFonts w:cstheme="minorHAnsi"/>
          <w:sz w:val="28"/>
          <w:szCs w:val="28"/>
        </w:rPr>
        <w:t xml:space="preserve">. </w:t>
      </w:r>
    </w:p>
    <w:p w14:paraId="64D5D1A7" w14:textId="77777777" w:rsidR="006B0233" w:rsidRPr="00D40121" w:rsidRDefault="00FC7BE5" w:rsidP="002D04D5">
      <w:pPr>
        <w:jc w:val="both"/>
        <w:rPr>
          <w:rFonts w:cstheme="minorHAnsi"/>
          <w:sz w:val="28"/>
          <w:szCs w:val="28"/>
        </w:rPr>
      </w:pPr>
      <w:r w:rsidRPr="00D40121">
        <w:rPr>
          <w:rFonts w:cstheme="minorHAnsi"/>
          <w:sz w:val="28"/>
          <w:szCs w:val="28"/>
        </w:rPr>
        <w:t xml:space="preserve">The bidding </w:t>
      </w:r>
      <w:r w:rsidR="00751FBB">
        <w:rPr>
          <w:rFonts w:cstheme="minorHAnsi"/>
          <w:sz w:val="28"/>
          <w:szCs w:val="28"/>
        </w:rPr>
        <w:t xml:space="preserve">for the first 12 GW </w:t>
      </w:r>
      <w:r w:rsidRPr="00D40121">
        <w:rPr>
          <w:rFonts w:cstheme="minorHAnsi"/>
          <w:sz w:val="28"/>
          <w:szCs w:val="28"/>
        </w:rPr>
        <w:t xml:space="preserve">will be conducted </w:t>
      </w:r>
      <w:r w:rsidR="006B0233" w:rsidRPr="00D40121">
        <w:rPr>
          <w:rFonts w:cstheme="minorHAnsi"/>
          <w:sz w:val="28"/>
          <w:szCs w:val="28"/>
        </w:rPr>
        <w:t>on a single stage two envelop</w:t>
      </w:r>
      <w:r w:rsidR="002D04D5" w:rsidRPr="00D40121">
        <w:rPr>
          <w:rFonts w:cstheme="minorHAnsi"/>
          <w:sz w:val="28"/>
          <w:szCs w:val="28"/>
        </w:rPr>
        <w:t>e</w:t>
      </w:r>
      <w:r w:rsidR="006B0233" w:rsidRPr="00D40121">
        <w:rPr>
          <w:rFonts w:cstheme="minorHAnsi"/>
          <w:sz w:val="28"/>
          <w:szCs w:val="28"/>
        </w:rPr>
        <w:t xml:space="preserve"> model wherein the bidders will be evaluated based on their tech</w:t>
      </w:r>
      <w:r w:rsidR="002D04D5" w:rsidRPr="00D40121">
        <w:rPr>
          <w:rFonts w:cstheme="minorHAnsi"/>
          <w:sz w:val="28"/>
          <w:szCs w:val="28"/>
        </w:rPr>
        <w:t>n</w:t>
      </w:r>
      <w:r w:rsidR="006B0233" w:rsidRPr="00D40121">
        <w:rPr>
          <w:rFonts w:cstheme="minorHAnsi"/>
          <w:sz w:val="28"/>
          <w:szCs w:val="28"/>
        </w:rPr>
        <w:t>o-commercial capa</w:t>
      </w:r>
      <w:r w:rsidR="002D04D5" w:rsidRPr="00D40121">
        <w:rPr>
          <w:rFonts w:cstheme="minorHAnsi"/>
          <w:sz w:val="28"/>
          <w:szCs w:val="28"/>
        </w:rPr>
        <w:t>bilities</w:t>
      </w:r>
      <w:r w:rsidR="006B0233" w:rsidRPr="00D40121">
        <w:rPr>
          <w:rFonts w:cstheme="minorHAnsi"/>
          <w:sz w:val="28"/>
          <w:szCs w:val="28"/>
        </w:rPr>
        <w:t xml:space="preserve"> and only the </w:t>
      </w:r>
      <w:r w:rsidR="002D04D5" w:rsidRPr="00D40121">
        <w:rPr>
          <w:rFonts w:cstheme="minorHAnsi"/>
          <w:sz w:val="28"/>
          <w:szCs w:val="28"/>
        </w:rPr>
        <w:t xml:space="preserve">technically </w:t>
      </w:r>
      <w:r w:rsidR="006B0233" w:rsidRPr="00D40121">
        <w:rPr>
          <w:rFonts w:cstheme="minorHAnsi"/>
          <w:sz w:val="28"/>
          <w:szCs w:val="28"/>
        </w:rPr>
        <w:t>qualified bidders w</w:t>
      </w:r>
      <w:r w:rsidR="002D04D5" w:rsidRPr="00D40121">
        <w:rPr>
          <w:rFonts w:cstheme="minorHAnsi"/>
          <w:sz w:val="28"/>
          <w:szCs w:val="28"/>
        </w:rPr>
        <w:t>i</w:t>
      </w:r>
      <w:r w:rsidR="006B0233" w:rsidRPr="00D40121">
        <w:rPr>
          <w:rFonts w:cstheme="minorHAnsi"/>
          <w:sz w:val="28"/>
          <w:szCs w:val="28"/>
        </w:rPr>
        <w:t>ll proceed to financial evaluation. The</w:t>
      </w:r>
      <w:r w:rsidR="00995191" w:rsidRPr="00D40121">
        <w:rPr>
          <w:rFonts w:cstheme="minorHAnsi"/>
          <w:sz w:val="28"/>
          <w:szCs w:val="28"/>
        </w:rPr>
        <w:t xml:space="preserve"> financial evaluation will</w:t>
      </w:r>
      <w:r w:rsidR="006B0233" w:rsidRPr="00D40121">
        <w:rPr>
          <w:rFonts w:cstheme="minorHAnsi"/>
          <w:sz w:val="28"/>
          <w:szCs w:val="28"/>
        </w:rPr>
        <w:t xml:space="preserve"> be based on quoted lease fee </w:t>
      </w:r>
      <w:r w:rsidR="002D04D5" w:rsidRPr="00D40121">
        <w:rPr>
          <w:rFonts w:cstheme="minorHAnsi"/>
          <w:sz w:val="28"/>
          <w:szCs w:val="28"/>
        </w:rPr>
        <w:t xml:space="preserve">per sq km of sea bed area. The </w:t>
      </w:r>
      <w:r w:rsidR="006B0233" w:rsidRPr="00D40121">
        <w:rPr>
          <w:rFonts w:cstheme="minorHAnsi"/>
          <w:sz w:val="28"/>
          <w:szCs w:val="28"/>
        </w:rPr>
        <w:t xml:space="preserve">bidder offering </w:t>
      </w:r>
      <w:r w:rsidR="002D04D5" w:rsidRPr="00D40121">
        <w:rPr>
          <w:rFonts w:cstheme="minorHAnsi"/>
          <w:sz w:val="28"/>
          <w:szCs w:val="28"/>
        </w:rPr>
        <w:t xml:space="preserve">the </w:t>
      </w:r>
      <w:r w:rsidR="006B0233" w:rsidRPr="00D40121">
        <w:rPr>
          <w:rFonts w:cstheme="minorHAnsi"/>
          <w:sz w:val="28"/>
          <w:szCs w:val="28"/>
        </w:rPr>
        <w:t xml:space="preserve">highest lease fee </w:t>
      </w:r>
      <w:r w:rsidR="002D04D5" w:rsidRPr="00D40121">
        <w:rPr>
          <w:rFonts w:cstheme="minorHAnsi"/>
          <w:sz w:val="28"/>
          <w:szCs w:val="28"/>
        </w:rPr>
        <w:t xml:space="preserve">per sq km of sea bed area </w:t>
      </w:r>
      <w:r w:rsidR="006B0233" w:rsidRPr="00D40121">
        <w:rPr>
          <w:rFonts w:cstheme="minorHAnsi"/>
          <w:sz w:val="28"/>
          <w:szCs w:val="28"/>
        </w:rPr>
        <w:t>would be declared as the winner</w:t>
      </w:r>
      <w:r w:rsidR="002D04D5" w:rsidRPr="00D40121">
        <w:rPr>
          <w:rFonts w:cstheme="minorHAnsi"/>
          <w:sz w:val="28"/>
          <w:szCs w:val="28"/>
        </w:rPr>
        <w:t xml:space="preserve"> for allocation of the project</w:t>
      </w:r>
      <w:r w:rsidR="006B0233" w:rsidRPr="00D40121">
        <w:rPr>
          <w:rFonts w:cstheme="minorHAnsi"/>
          <w:sz w:val="28"/>
          <w:szCs w:val="28"/>
        </w:rPr>
        <w:t xml:space="preserve">. </w:t>
      </w:r>
    </w:p>
    <w:p w14:paraId="79D8DD63" w14:textId="77777777" w:rsidR="0061606C" w:rsidRPr="00D40121" w:rsidRDefault="007D4443" w:rsidP="002D04D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E</w:t>
      </w:r>
      <w:r w:rsidR="00FC7BE5" w:rsidRPr="00D40121">
        <w:rPr>
          <w:rFonts w:cstheme="minorHAnsi"/>
          <w:sz w:val="28"/>
          <w:szCs w:val="28"/>
        </w:rPr>
        <w:t xml:space="preserve">vacuation and </w:t>
      </w:r>
      <w:r>
        <w:rPr>
          <w:rFonts w:cstheme="minorHAnsi"/>
          <w:sz w:val="28"/>
          <w:szCs w:val="28"/>
        </w:rPr>
        <w:t>t</w:t>
      </w:r>
      <w:r w:rsidR="00FC7BE5" w:rsidRPr="00D40121">
        <w:rPr>
          <w:rFonts w:cstheme="minorHAnsi"/>
          <w:sz w:val="28"/>
          <w:szCs w:val="28"/>
        </w:rPr>
        <w:t xml:space="preserve">ransmission </w:t>
      </w:r>
      <w:r>
        <w:rPr>
          <w:rFonts w:cstheme="minorHAnsi"/>
          <w:sz w:val="28"/>
          <w:szCs w:val="28"/>
        </w:rPr>
        <w:t xml:space="preserve">of power </w:t>
      </w:r>
      <w:r w:rsidR="00FC7BE5" w:rsidRPr="00D40121">
        <w:rPr>
          <w:rFonts w:cstheme="minorHAnsi"/>
          <w:sz w:val="28"/>
          <w:szCs w:val="28"/>
        </w:rPr>
        <w:t xml:space="preserve">from offshore pooling Substation (PSS) to onshore transmission will be </w:t>
      </w:r>
      <w:r w:rsidR="002D04D5" w:rsidRPr="00D40121">
        <w:rPr>
          <w:rFonts w:cstheme="minorHAnsi"/>
          <w:sz w:val="28"/>
          <w:szCs w:val="28"/>
        </w:rPr>
        <w:t xml:space="preserve">provided </w:t>
      </w:r>
      <w:r w:rsidR="00751FBB">
        <w:rPr>
          <w:rFonts w:cstheme="minorHAnsi"/>
          <w:sz w:val="28"/>
          <w:szCs w:val="28"/>
        </w:rPr>
        <w:t>free of cost for all offshore wind capacities that will be bid out up to FY 29-30.</w:t>
      </w:r>
    </w:p>
    <w:p w14:paraId="0FB22A7C" w14:textId="77777777" w:rsidR="001D4BA9" w:rsidRPr="00D40121" w:rsidRDefault="00D40121" w:rsidP="00D40121">
      <w:pPr>
        <w:jc w:val="both"/>
        <w:rPr>
          <w:rFonts w:cstheme="minorHAnsi"/>
          <w:sz w:val="28"/>
          <w:szCs w:val="28"/>
        </w:rPr>
      </w:pPr>
      <w:r w:rsidRPr="00D40121">
        <w:rPr>
          <w:rFonts w:cstheme="minorHAnsi"/>
          <w:sz w:val="28"/>
          <w:szCs w:val="28"/>
        </w:rPr>
        <w:t>The Ministry of New &amp; Renewable Energy through its implementing agency</w:t>
      </w:r>
      <w:r w:rsidR="00995191" w:rsidRPr="00D40121">
        <w:rPr>
          <w:rFonts w:cstheme="minorHAnsi"/>
          <w:sz w:val="28"/>
          <w:szCs w:val="28"/>
        </w:rPr>
        <w:t xml:space="preserve"> will </w:t>
      </w:r>
      <w:r w:rsidRPr="00D40121">
        <w:rPr>
          <w:rFonts w:cstheme="minorHAnsi"/>
          <w:sz w:val="28"/>
          <w:szCs w:val="28"/>
        </w:rPr>
        <w:t xml:space="preserve">issue </w:t>
      </w:r>
      <w:r w:rsidR="00995191" w:rsidRPr="00D40121">
        <w:rPr>
          <w:rFonts w:cstheme="minorHAnsi"/>
          <w:sz w:val="28"/>
          <w:szCs w:val="28"/>
        </w:rPr>
        <w:t xml:space="preserve">the first bid </w:t>
      </w:r>
      <w:r w:rsidRPr="00D40121">
        <w:rPr>
          <w:rFonts w:cstheme="minorHAnsi"/>
          <w:sz w:val="28"/>
          <w:szCs w:val="28"/>
        </w:rPr>
        <w:t xml:space="preserve">in the next three – four months </w:t>
      </w:r>
      <w:r w:rsidR="00995191" w:rsidRPr="00D40121">
        <w:rPr>
          <w:rFonts w:cstheme="minorHAnsi"/>
          <w:sz w:val="28"/>
          <w:szCs w:val="28"/>
        </w:rPr>
        <w:t>for leasing out offshore wind energy blocks equivalent to 4.0 GW capac</w:t>
      </w:r>
      <w:r w:rsidRPr="00D40121">
        <w:rPr>
          <w:rFonts w:cstheme="minorHAnsi"/>
          <w:sz w:val="28"/>
          <w:szCs w:val="28"/>
        </w:rPr>
        <w:t>ity off the coast of Tamil Nadu.</w:t>
      </w:r>
    </w:p>
    <w:sectPr w:rsidR="001D4BA9" w:rsidRPr="00D40121" w:rsidSect="00D4012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3B3"/>
    <w:multiLevelType w:val="hybridMultilevel"/>
    <w:tmpl w:val="8B40C1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E8F3D79"/>
    <w:multiLevelType w:val="hybridMultilevel"/>
    <w:tmpl w:val="37CAA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3791A"/>
    <w:multiLevelType w:val="hybridMultilevel"/>
    <w:tmpl w:val="76A05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3029">
    <w:abstractNumId w:val="0"/>
  </w:num>
  <w:num w:numId="2" w16cid:durableId="1566918218">
    <w:abstractNumId w:val="1"/>
  </w:num>
  <w:num w:numId="3" w16cid:durableId="1758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A9"/>
    <w:rsid w:val="0001558C"/>
    <w:rsid w:val="001D4BA9"/>
    <w:rsid w:val="002D04D5"/>
    <w:rsid w:val="00392A14"/>
    <w:rsid w:val="004E1EC1"/>
    <w:rsid w:val="00534F85"/>
    <w:rsid w:val="0061606C"/>
    <w:rsid w:val="006620C4"/>
    <w:rsid w:val="006B0233"/>
    <w:rsid w:val="006E6EEC"/>
    <w:rsid w:val="00751FBB"/>
    <w:rsid w:val="007D4443"/>
    <w:rsid w:val="00824199"/>
    <w:rsid w:val="00995191"/>
    <w:rsid w:val="00D40121"/>
    <w:rsid w:val="00D66FE7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F9DE"/>
  <w15:docId w15:val="{4661D7EB-E5FE-43C1-B8ED-EB463DA0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RISHIKESH</dc:creator>
  <cp:keywords/>
  <dc:description/>
  <cp:lastModifiedBy>Jyoti Jyoti</cp:lastModifiedBy>
  <cp:revision>2</cp:revision>
  <cp:lastPrinted>2022-06-09T10:42:00Z</cp:lastPrinted>
  <dcterms:created xsi:type="dcterms:W3CDTF">2022-06-09T13:21:00Z</dcterms:created>
  <dcterms:modified xsi:type="dcterms:W3CDTF">2022-06-09T13:21:00Z</dcterms:modified>
</cp:coreProperties>
</file>